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autoSpaceDE w:val="false"/>
        <w:spacing w:lineRule="auto" w:line="240" w:before="0" w:after="0"/>
        <w:jc w:val="right"/>
        <w:rPr>
          <w:rFonts w:cs="Times New Roman"/>
          <w:lang w:eastAsia="ru-RU"/>
        </w:rPr>
      </w:pPr>
      <w:r>
        <w:rPr>
          <w:rFonts w:cs="Times New Roman"/>
        </w:rPr>
        <w:t xml:space="preserve">Приложение №1 к </w:t>
      </w:r>
      <w:hyperlink r:id="rId2">
        <w:r>
          <w:rPr>
            <w:rStyle w:val="Style13"/>
          </w:rPr>
          <w:t>Договору</w:t>
        </w:r>
      </w:hyperlink>
      <w:r>
        <w:rPr>
          <w:rFonts w:cs="Times New Roman"/>
          <w:lang w:eastAsia="ru-RU"/>
        </w:rPr>
        <w:t xml:space="preserve"> подряда</w:t>
      </w:r>
    </w:p>
    <w:p>
      <w:pPr>
        <w:pStyle w:val="Normal"/>
        <w:autoSpaceDE w:val="false"/>
        <w:spacing w:lineRule="auto" w:line="240" w:before="0" w:after="0"/>
        <w:jc w:val="right"/>
        <w:rPr>
          <w:rFonts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№ </w:t>
      </w:r>
      <w:r>
        <w:rPr>
          <w:rFonts w:cs="Times New Roman"/>
          <w:lang w:eastAsia="ru-RU"/>
        </w:rPr>
        <w:t>_______ от "___"____________ г.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cs="Times New Roman"/>
          <w:lang w:eastAsia="ru-RU"/>
        </w:rPr>
      </w:pPr>
      <w:r>
        <w:rPr>
          <w:rFonts w:cs="Times New Roman"/>
          <w:b/>
          <w:bCs/>
          <w:lang w:eastAsia="ru-RU"/>
        </w:rPr>
        <w:t>ПЕРЕЧЕНЬ МАТЕРИАЛОВ И ОБОРУДОВАНИЯ</w:t>
      </w:r>
      <w:r>
        <w:rPr>
          <w:rFonts w:cs="Times New Roman"/>
          <w:lang w:eastAsia="ru-RU"/>
        </w:rPr>
        <w:t>,</w:t>
      </w:r>
    </w:p>
    <w:p>
      <w:pPr>
        <w:pStyle w:val="Normal"/>
        <w:autoSpaceDE w:val="false"/>
        <w:spacing w:lineRule="auto" w:line="240" w:before="0" w:after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ПРЕДОСТАВЛЯЕМЫХ ДЛЯ ВЫПОЛНЕНИЯ РАБОТ</w:t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tbl>
      <w:tblPr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75" w:type="dxa"/>
          <w:left w:w="70" w:type="dxa"/>
          <w:bottom w:w="75" w:type="dxa"/>
          <w:right w:w="75" w:type="dxa"/>
        </w:tblCellMar>
      </w:tblPr>
      <w:tblGrid>
        <w:gridCol w:w="360"/>
        <w:gridCol w:w="3480"/>
        <w:gridCol w:w="1200"/>
        <w:gridCol w:w="1260"/>
        <w:gridCol w:w="1260"/>
        <w:gridCol w:w="2170"/>
      </w:tblGrid>
      <w:tr>
        <w:trPr>
          <w:cantSplit w:val="false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Наименование       </w:t>
              <w:br/>
              <w:t xml:space="preserve">   материала/оборудования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eastAsia="ru-RU"/>
              </w:rPr>
              <w:t xml:space="preserve">Кол-во, </w:t>
            </w:r>
            <w:r>
              <w:rPr>
                <w:rFonts w:cs="Times New Roman"/>
                <w:lang w:val="ru-RU" w:eastAsia="ru-RU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Цена, руб., в том числе НДС </w:t>
            </w:r>
            <w:r>
              <w:rPr>
                <w:rFonts w:cs="Times New Roman"/>
                <w:lang w:eastAsia="ru-RU"/>
              </w:rPr>
              <w:t>20</w:t>
            </w: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Стоимость, </w:t>
              <w:br/>
              <w:t xml:space="preserve"> руб., в том числе НДС </w:t>
            </w:r>
            <w:r>
              <w:rPr>
                <w:rFonts w:cs="Times New Roman"/>
                <w:lang w:eastAsia="ru-RU"/>
              </w:rPr>
              <w:t xml:space="preserve">20 </w:t>
            </w: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Сторона,     </w:t>
              <w:br/>
              <w:t xml:space="preserve">  предоставляющая  </w:t>
              <w:br/>
              <w:t xml:space="preserve">    материалы и    </w:t>
              <w:br/>
              <w:t xml:space="preserve">    оборудование</w:t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hanging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20" w:after="20"/>
              <w:ind w:left="30" w:right="30" w:hanging="0"/>
              <w:jc w:val="both"/>
              <w:rPr>
                <w:rFonts w:cs="Verdana"/>
                <w:sz w:val="24"/>
                <w:szCs w:val="24"/>
                <w:lang w:eastAsia="ru-RU"/>
              </w:rPr>
            </w:pPr>
            <w:r>
              <w:rPr>
                <w:rFonts w:cs="Verdana"/>
                <w:sz w:val="24"/>
                <w:szCs w:val="24"/>
                <w:lang w:val="ru-RU" w:eastAsia="ru-RU"/>
              </w:rPr>
              <w:t>Г</w:t>
            </w:r>
            <w:r>
              <w:rPr>
                <w:rFonts w:cs="Verdana"/>
                <w:sz w:val="24"/>
                <w:szCs w:val="24"/>
                <w:lang w:eastAsia="ru-RU"/>
              </w:rPr>
              <w:t>рунт-шпатлевк</w:t>
            </w:r>
            <w:r>
              <w:rPr>
                <w:rFonts w:cs="Verdana"/>
                <w:sz w:val="24"/>
                <w:szCs w:val="24"/>
                <w:lang w:val="ru-RU" w:eastAsia="ru-RU"/>
              </w:rPr>
              <w:t>а</w:t>
            </w:r>
            <w:r>
              <w:rPr>
                <w:rFonts w:cs="Verdana"/>
                <w:sz w:val="24"/>
                <w:szCs w:val="24"/>
                <w:lang w:eastAsia="ru-RU"/>
              </w:rPr>
              <w:t xml:space="preserve"> ЭП-0010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510</w:t>
            </w: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Подрядчик</w:t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20" w:after="20"/>
              <w:ind w:left="30" w:right="30" w:hanging="0"/>
              <w:jc w:val="both"/>
              <w:rPr>
                <w:rFonts w:cs="Verdana"/>
                <w:sz w:val="24"/>
                <w:szCs w:val="24"/>
                <w:lang w:eastAsia="ru-RU"/>
              </w:rPr>
            </w:pPr>
            <w:r>
              <w:rPr>
                <w:rFonts w:cs="Verdana"/>
                <w:sz w:val="24"/>
                <w:szCs w:val="24"/>
                <w:lang w:eastAsia="ru-RU"/>
              </w:rPr>
              <w:t>Грунтовка: для внутренних работ ВАК-01-У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hanging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130,40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652</w:t>
            </w: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Подрядчик</w:t>
            </w:r>
          </w:p>
        </w:tc>
      </w:tr>
      <w:tr>
        <w:trPr>
          <w:cantSplit w:val="false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hanging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autoSpaceDE w:val="false"/>
              <w:spacing w:before="20" w:after="20"/>
              <w:ind w:left="30" w:right="30" w:hanging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Смеси сухие строительные напольные выравнивающие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1124</w:t>
            </w: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Подрядчик</w:t>
            </w:r>
          </w:p>
        </w:tc>
      </w:tr>
    </w:tbl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autoSpaceDE w:val="false"/>
        <w:spacing w:lineRule="auto" w:line="240" w:before="0" w:after="0"/>
        <w:ind w:left="0" w:right="0"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  <w:t xml:space="preserve">Подрядчик                                                                     </w:t>
      </w:r>
      <w:r>
        <w:rPr>
          <w:rFonts w:cs="Times New Roman"/>
          <w:lang w:val="ru-RU"/>
        </w:rPr>
        <w:t>За</w:t>
      </w:r>
      <w:r>
        <w:rPr>
          <w:rFonts w:cs="Times New Roman"/>
        </w:rPr>
        <w:t xml:space="preserve">казчик 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  <w:t>____________/__________                                          ______________/__________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>
        <w:rPr>
          <w:rFonts w:cs="Times New Roman"/>
        </w:rPr>
        <w:t>М.П.                                                                                       М.П.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"/>
        <w:numPr>
          <w:ilvl w:val="0"/>
          <w:numId w:val="1"/>
        </w:numPr>
        <w:rPr/>
      </w:pPr>
      <w:r>
        <w:rPr/>
        <w:t xml:space="preserve">Плательщик с Перечнем материалов и оборудования, </w:t>
      </w:r>
    </w:p>
    <w:p>
      <w:pPr>
        <w:pStyle w:val="1"/>
        <w:numPr>
          <w:ilvl w:val="0"/>
          <w:numId w:val="1"/>
        </w:numPr>
        <w:rPr/>
      </w:pPr>
      <w:r>
        <w:rPr/>
        <w:t>предоставляемых для выполнения работ ознакомлен             __________/________________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>М.П.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pacing w:lineRule="auto" w:line="240" w:before="0" w:after="0"/>
      <w:outlineLvl w:val="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Tahoma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4D9EEA8E587DF01345ADD05790F799900A2159D91D6DDCB72A92719ND74J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2015-06-30T14:47:25Z</dcterms:modified>
  <cp:revision>4</cp:revision>
</cp:coreProperties>
</file>